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E6998" w:rsidRDefault="006E6998" w:rsidP="006E6998">
      <w:pPr>
        <w:rPr>
          <w:lang w:val="sr-Cyrl-CS"/>
        </w:rPr>
      </w:pPr>
    </w:p>
    <w:p w:rsidR="006E6998" w:rsidRDefault="006E6998" w:rsidP="006E6998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6E6998" w:rsidRDefault="006E6998" w:rsidP="006E6998">
      <w:pPr>
        <w:rPr>
          <w:lang w:val="sr-Cyrl-CS"/>
        </w:rPr>
      </w:pPr>
    </w:p>
    <w:p w:rsidR="006E6998" w:rsidRDefault="006E6998" w:rsidP="006E6998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6E6998" w:rsidRPr="00094F97" w:rsidRDefault="006E6998" w:rsidP="006E6998">
      <w:pPr>
        <w:jc w:val="center"/>
        <w:rPr>
          <w:color w:val="000000" w:themeColor="text1"/>
          <w:lang w:val="sr-Cyrl-CS"/>
        </w:rPr>
      </w:pPr>
      <w:r w:rsidRPr="00045A9C">
        <w:rPr>
          <w:b/>
          <w:color w:val="000000" w:themeColor="text1"/>
          <w:lang w:val="sr-Cyrl-CS"/>
        </w:rPr>
        <w:t>ЈН</w:t>
      </w:r>
      <w:r w:rsidR="00045A9C" w:rsidRPr="00045A9C">
        <w:rPr>
          <w:b/>
          <w:color w:val="000000" w:themeColor="text1"/>
        </w:rPr>
        <w:t xml:space="preserve">МВ </w:t>
      </w:r>
      <w:proofErr w:type="spellStart"/>
      <w:r w:rsidR="00045A9C">
        <w:rPr>
          <w:color w:val="000000" w:themeColor="text1"/>
        </w:rPr>
        <w:t>бр</w:t>
      </w:r>
      <w:proofErr w:type="spellEnd"/>
      <w:r w:rsidR="00045A9C">
        <w:rPr>
          <w:color w:val="000000" w:themeColor="text1"/>
          <w:lang/>
        </w:rPr>
        <w:t>.</w:t>
      </w:r>
      <w:r w:rsidRPr="00094F97">
        <w:rPr>
          <w:color w:val="000000" w:themeColor="text1"/>
          <w:lang w:val="sr-Cyrl-CS"/>
        </w:rPr>
        <w:t xml:space="preserve"> </w:t>
      </w:r>
      <w:proofErr w:type="gramStart"/>
      <w:r w:rsidR="00094F97" w:rsidRPr="00045A9C">
        <w:rPr>
          <w:b/>
          <w:color w:val="000000" w:themeColor="text1"/>
        </w:rPr>
        <w:t>11</w:t>
      </w:r>
      <w:r w:rsidRPr="00045A9C">
        <w:rPr>
          <w:b/>
          <w:color w:val="000000" w:themeColor="text1"/>
          <w:lang w:val="sr-Cyrl-CS"/>
        </w:rPr>
        <w:t>/201</w:t>
      </w:r>
      <w:r w:rsidRPr="00045A9C">
        <w:rPr>
          <w:b/>
          <w:color w:val="000000" w:themeColor="text1"/>
        </w:rPr>
        <w:t>9</w:t>
      </w:r>
      <w:r w:rsidRPr="00094F97">
        <w:rPr>
          <w:color w:val="000000" w:themeColor="text1"/>
          <w:lang w:val="sr-Cyrl-CS"/>
        </w:rPr>
        <w:t xml:space="preserve"> од </w:t>
      </w:r>
      <w:r w:rsidR="00094F97" w:rsidRPr="00094F97">
        <w:rPr>
          <w:color w:val="000000" w:themeColor="text1"/>
          <w:lang w:val="sr-Cyrl-CS"/>
        </w:rPr>
        <w:t>29</w:t>
      </w:r>
      <w:r w:rsidRPr="00094F97">
        <w:rPr>
          <w:color w:val="000000" w:themeColor="text1"/>
          <w:lang w:val="sr-Cyrl-CS"/>
        </w:rPr>
        <w:t>.0</w:t>
      </w:r>
      <w:r w:rsidR="00B56133" w:rsidRPr="00094F97">
        <w:rPr>
          <w:color w:val="000000" w:themeColor="text1"/>
          <w:lang w:val="sr-Cyrl-CS"/>
        </w:rPr>
        <w:t>3</w:t>
      </w:r>
      <w:r w:rsidRPr="00094F97">
        <w:rPr>
          <w:color w:val="000000" w:themeColor="text1"/>
          <w:lang w:val="sr-Cyrl-CS"/>
        </w:rPr>
        <w:t>.201</w:t>
      </w:r>
      <w:r w:rsidRPr="00094F97">
        <w:rPr>
          <w:color w:val="000000" w:themeColor="text1"/>
        </w:rPr>
        <w:t>9</w:t>
      </w:r>
      <w:r w:rsidRPr="00094F97">
        <w:rPr>
          <w:color w:val="000000" w:themeColor="text1"/>
          <w:lang w:val="sr-Cyrl-CS"/>
        </w:rPr>
        <w:t>.</w:t>
      </w:r>
      <w:proofErr w:type="gramEnd"/>
      <w:r w:rsidRPr="00094F97">
        <w:rPr>
          <w:color w:val="000000" w:themeColor="text1"/>
          <w:lang w:val="sr-Cyrl-CS"/>
        </w:rPr>
        <w:t xml:space="preserve"> године</w:t>
      </w:r>
    </w:p>
    <w:p w:rsidR="006E6998" w:rsidRPr="00094F97" w:rsidRDefault="006E6998" w:rsidP="006E6998">
      <w:pPr>
        <w:jc w:val="center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Набавка </w:t>
      </w:r>
      <w:r w:rsidR="00B56133" w:rsidRPr="00094F97">
        <w:rPr>
          <w:color w:val="000000" w:themeColor="text1"/>
          <w:lang w:val="sr-Cyrl-CS"/>
        </w:rPr>
        <w:t>добара</w:t>
      </w:r>
      <w:r w:rsidRPr="00094F97">
        <w:rPr>
          <w:color w:val="000000" w:themeColor="text1"/>
          <w:lang w:val="sr-Cyrl-CS"/>
        </w:rPr>
        <w:t xml:space="preserve"> – </w:t>
      </w:r>
      <w:r w:rsidR="00B56133" w:rsidRPr="00045A9C">
        <w:rPr>
          <w:b/>
          <w:color w:val="000000" w:themeColor="text1"/>
        </w:rPr>
        <w:t>Набавка канцеларијског материјала</w:t>
      </w:r>
    </w:p>
    <w:p w:rsidR="006E6998" w:rsidRPr="00094F97" w:rsidRDefault="006E6998" w:rsidP="006E6998">
      <w:pPr>
        <w:jc w:val="center"/>
        <w:rPr>
          <w:color w:val="000000" w:themeColor="text1"/>
          <w:lang w:val="sr-Cyrl-CS"/>
        </w:rPr>
      </w:pP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Назив наручиоца: Установа Геронтолошки центар Београд, Београд-Земун, 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                                Марије Бурсаћ 49</w:t>
      </w:r>
    </w:p>
    <w:p w:rsidR="006E6998" w:rsidRPr="00094F97" w:rsidRDefault="006E6998" w:rsidP="006E6998">
      <w:pPr>
        <w:rPr>
          <w:color w:val="000000" w:themeColor="text1"/>
          <w:lang w:val="sr-Latn-CS"/>
        </w:rPr>
      </w:pPr>
      <w:r w:rsidRPr="00094F97">
        <w:rPr>
          <w:color w:val="000000" w:themeColor="text1"/>
          <w:lang w:val="sr-Cyrl-CS"/>
        </w:rPr>
        <w:t>Интернет страница наручиоца: www.</w:t>
      </w:r>
      <w:r w:rsidRPr="00094F97">
        <w:rPr>
          <w:color w:val="000000" w:themeColor="text1"/>
          <w:lang w:val="sr-Latn-CS"/>
        </w:rPr>
        <w:t>ugcb.rs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Врста наручиоца: установа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Врста поступка јавне набавке:  Поступак јавне набавке мале вредности</w:t>
      </w:r>
    </w:p>
    <w:p w:rsidR="006E6998" w:rsidRPr="00045A9C" w:rsidRDefault="006E6998" w:rsidP="006E6998">
      <w:pPr>
        <w:rPr>
          <w:b/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Редни број јавне набавке: </w:t>
      </w:r>
      <w:r w:rsidR="00094F97" w:rsidRPr="00045A9C">
        <w:rPr>
          <w:b/>
          <w:color w:val="000000" w:themeColor="text1"/>
        </w:rPr>
        <w:t>11</w:t>
      </w:r>
      <w:r w:rsidRPr="00045A9C">
        <w:rPr>
          <w:b/>
          <w:color w:val="000000" w:themeColor="text1"/>
          <w:lang w:val="sr-Cyrl-CS"/>
        </w:rPr>
        <w:t>/2019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 xml:space="preserve">Врста предмета јавне набавке: </w:t>
      </w:r>
      <w:r w:rsidR="00B56133" w:rsidRPr="00094F97">
        <w:rPr>
          <w:color w:val="000000" w:themeColor="text1"/>
          <w:lang w:val="sr-Cyrl-CS"/>
        </w:rPr>
        <w:t>Добра</w:t>
      </w:r>
    </w:p>
    <w:p w:rsidR="00B56133" w:rsidRPr="00094F97" w:rsidRDefault="00045A9C" w:rsidP="006E6998">
      <w:pPr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 xml:space="preserve">Предмет јавне набавке: </w:t>
      </w:r>
      <w:proofErr w:type="spellStart"/>
      <w:r w:rsidR="00B56133" w:rsidRPr="00094F97">
        <w:rPr>
          <w:color w:val="000000" w:themeColor="text1"/>
        </w:rPr>
        <w:t>Набавка</w:t>
      </w:r>
      <w:proofErr w:type="spellEnd"/>
      <w:r w:rsidR="00B56133" w:rsidRPr="00094F97">
        <w:rPr>
          <w:color w:val="000000" w:themeColor="text1"/>
        </w:rPr>
        <w:t xml:space="preserve"> </w:t>
      </w:r>
      <w:proofErr w:type="spellStart"/>
      <w:r w:rsidR="00B56133" w:rsidRPr="00094F97">
        <w:rPr>
          <w:color w:val="000000" w:themeColor="text1"/>
        </w:rPr>
        <w:t>канцеларијског</w:t>
      </w:r>
      <w:proofErr w:type="spellEnd"/>
      <w:r w:rsidR="00B56133" w:rsidRPr="00094F97">
        <w:rPr>
          <w:color w:val="000000" w:themeColor="text1"/>
        </w:rPr>
        <w:t xml:space="preserve"> </w:t>
      </w:r>
      <w:proofErr w:type="spellStart"/>
      <w:r w:rsidR="00B56133" w:rsidRPr="00094F97">
        <w:rPr>
          <w:color w:val="000000" w:themeColor="text1"/>
        </w:rPr>
        <w:t>материјала</w:t>
      </w:r>
      <w:proofErr w:type="spellEnd"/>
      <w:r w:rsidR="00B56133" w:rsidRPr="00094F97">
        <w:rPr>
          <w:color w:val="000000" w:themeColor="text1"/>
          <w:lang w:val="sr-Cyrl-CS"/>
        </w:rPr>
        <w:t xml:space="preserve"> </w:t>
      </w:r>
    </w:p>
    <w:p w:rsidR="00B56133" w:rsidRPr="00094F97" w:rsidRDefault="006E6998" w:rsidP="00B56133">
      <w:pPr>
        <w:autoSpaceDE w:val="0"/>
        <w:autoSpaceDN w:val="0"/>
        <w:adjustRightInd w:val="0"/>
        <w:rPr>
          <w:rFonts w:eastAsiaTheme="minorHAnsi"/>
          <w:color w:val="000000" w:themeColor="text1"/>
          <w:lang w:val="en-GB"/>
        </w:rPr>
      </w:pPr>
      <w:r w:rsidRPr="00094F97">
        <w:rPr>
          <w:color w:val="000000" w:themeColor="text1"/>
          <w:lang w:val="sr-Cyrl-CS"/>
        </w:rPr>
        <w:t xml:space="preserve">Шифра и општи речник набавки:  </w:t>
      </w:r>
      <w:r w:rsidR="00B56133" w:rsidRPr="00094F97">
        <w:rPr>
          <w:rFonts w:eastAsiaTheme="minorHAnsi"/>
          <w:color w:val="000000" w:themeColor="text1"/>
          <w:lang w:val="en-GB"/>
        </w:rPr>
        <w:t>22800000-8 Регистратори од хартије или картона, рачуноводствене књиге,</w:t>
      </w:r>
      <w:r w:rsidR="00B56133" w:rsidRPr="00094F97">
        <w:rPr>
          <w:rFonts w:eastAsiaTheme="minorHAnsi"/>
          <w:color w:val="000000" w:themeColor="text1"/>
        </w:rPr>
        <w:t xml:space="preserve"> </w:t>
      </w:r>
      <w:r w:rsidR="00B56133" w:rsidRPr="00094F97">
        <w:rPr>
          <w:rFonts w:eastAsiaTheme="minorHAnsi"/>
          <w:color w:val="000000" w:themeColor="text1"/>
          <w:lang w:val="en-GB"/>
        </w:rPr>
        <w:t>фасцикле, обрасци и други штампани канцеларијски материјал</w:t>
      </w:r>
    </w:p>
    <w:p w:rsidR="00B56133" w:rsidRPr="00094F97" w:rsidRDefault="00B56133" w:rsidP="00B56133">
      <w:pPr>
        <w:rPr>
          <w:color w:val="000000" w:themeColor="text1"/>
          <w:lang w:val="ru-RU"/>
        </w:rPr>
      </w:pPr>
      <w:r w:rsidRPr="00094F97">
        <w:rPr>
          <w:color w:val="000000" w:themeColor="text1"/>
          <w:lang w:val="ru-RU"/>
        </w:rPr>
        <w:t xml:space="preserve">                                                       30190000-7 Разна канцеларијска опрема и потрепштине</w:t>
      </w:r>
    </w:p>
    <w:p w:rsidR="006E6998" w:rsidRPr="00094F97" w:rsidRDefault="00B56133" w:rsidP="00B56133">
      <w:pPr>
        <w:jc w:val="both"/>
        <w:rPr>
          <w:color w:val="000000" w:themeColor="text1"/>
        </w:rPr>
      </w:pPr>
      <w:r w:rsidRPr="00094F97">
        <w:rPr>
          <w:rFonts w:eastAsiaTheme="minorHAnsi"/>
          <w:color w:val="000000" w:themeColor="text1"/>
        </w:rPr>
        <w:t xml:space="preserve">                                                   </w:t>
      </w:r>
      <w:r w:rsidRPr="00094F97">
        <w:rPr>
          <w:rFonts w:eastAsiaTheme="minorHAnsi"/>
          <w:color w:val="000000" w:themeColor="text1"/>
          <w:lang w:val="en-GB"/>
        </w:rPr>
        <w:t>30192000-1 Канцеларијски материјал</w:t>
      </w:r>
    </w:p>
    <w:p w:rsidR="006E6998" w:rsidRPr="00094F97" w:rsidRDefault="006E6998" w:rsidP="006E6998">
      <w:pPr>
        <w:jc w:val="both"/>
        <w:rPr>
          <w:color w:val="000000" w:themeColor="text1"/>
          <w:sz w:val="22"/>
          <w:szCs w:val="22"/>
          <w:lang w:val="ru-RU"/>
        </w:rPr>
      </w:pPr>
      <w:r w:rsidRPr="00094F97">
        <w:rPr>
          <w:color w:val="000000" w:themeColor="text1"/>
          <w:sz w:val="22"/>
          <w:szCs w:val="22"/>
          <w:lang w:val="ru-RU"/>
        </w:rPr>
        <w:t xml:space="preserve">                                            </w:t>
      </w:r>
    </w:p>
    <w:p w:rsidR="006E6998" w:rsidRPr="00094F97" w:rsidRDefault="006E6998" w:rsidP="006E6998">
      <w:pPr>
        <w:jc w:val="both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Поступак се спроводи ради закључења уговора о јавној набавци.</w:t>
      </w:r>
    </w:p>
    <w:p w:rsidR="006E6998" w:rsidRPr="00094F97" w:rsidRDefault="006E6998" w:rsidP="006E6998">
      <w:pPr>
        <w:jc w:val="both"/>
        <w:rPr>
          <w:color w:val="000000" w:themeColor="text1"/>
        </w:rPr>
      </w:pPr>
      <w:r w:rsidRPr="00094F97">
        <w:rPr>
          <w:color w:val="000000" w:themeColor="text1"/>
          <w:lang w:val="sr-Cyrl-CS"/>
        </w:rPr>
        <w:t xml:space="preserve">                                                          </w:t>
      </w:r>
    </w:p>
    <w:p w:rsidR="006E6998" w:rsidRPr="00094F97" w:rsidRDefault="006E6998" w:rsidP="006E6998">
      <w:pPr>
        <w:jc w:val="both"/>
        <w:rPr>
          <w:color w:val="000000" w:themeColor="text1"/>
          <w:lang w:val="sr-Cyrl-CS"/>
        </w:rPr>
      </w:pPr>
      <w:r w:rsidRPr="00094F97">
        <w:rPr>
          <w:color w:val="000000" w:themeColor="text1"/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094F97">
        <w:rPr>
          <w:color w:val="000000" w:themeColor="text1"/>
          <w:lang w:val="sr-Latn-CS"/>
        </w:rPr>
        <w:t>ugcb.rs, као и на Порталу Управе за јавне набавке, интернет адреса portal.ujn.gov.rs.</w:t>
      </w:r>
    </w:p>
    <w:p w:rsidR="006E6998" w:rsidRPr="00094F97" w:rsidRDefault="006E6998" w:rsidP="006E6998">
      <w:pPr>
        <w:rPr>
          <w:color w:val="000000" w:themeColor="text1"/>
          <w:lang w:val="sr-Cyrl-CS"/>
        </w:rPr>
      </w:pPr>
    </w:p>
    <w:p w:rsidR="006E6998" w:rsidRDefault="006E6998" w:rsidP="006E6998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>
        <w:rPr>
          <w:lang w:val="sr-Latn-CS"/>
        </w:rPr>
        <w:t>.</w:t>
      </w:r>
    </w:p>
    <w:p w:rsidR="006E6998" w:rsidRDefault="006E6998" w:rsidP="006E6998">
      <w:pPr>
        <w:rPr>
          <w:lang w:val="sr-Latn-CS"/>
        </w:rPr>
      </w:pPr>
    </w:p>
    <w:p w:rsidR="006E6998" w:rsidRDefault="006E6998" w:rsidP="006E6998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,,Понуда, редни број ЈН</w:t>
      </w:r>
      <w:r w:rsidR="00F9302B">
        <w:rPr>
          <w:lang w:val="sr-Cyrl-CS"/>
        </w:rPr>
        <w:t>МВ бр.</w:t>
      </w:r>
      <w:r>
        <w:rPr>
          <w:lang w:val="sr-Cyrl-CS"/>
        </w:rPr>
        <w:t xml:space="preserve"> </w:t>
      </w:r>
      <w:proofErr w:type="gramStart"/>
      <w:r w:rsidR="00094F97" w:rsidRPr="00017F7F">
        <w:rPr>
          <w:b/>
          <w:color w:val="000000" w:themeColor="text1"/>
        </w:rPr>
        <w:t>11</w:t>
      </w:r>
      <w:r w:rsidRPr="00017F7F">
        <w:rPr>
          <w:b/>
          <w:color w:val="000000" w:themeColor="text1"/>
          <w:lang w:val="sr-Cyrl-CS"/>
        </w:rPr>
        <w:t>/2019</w:t>
      </w:r>
      <w:r w:rsidRPr="00017F7F">
        <w:rPr>
          <w:b/>
          <w:lang w:val="sr-Cyrl-CS"/>
        </w:rPr>
        <w:t xml:space="preserve"> –НЕ ОТВАРАТИ</w:t>
      </w:r>
      <w:r>
        <w:rPr>
          <w:lang w:val="sr-Cyrl-CS"/>
        </w:rPr>
        <w:t>“.</w:t>
      </w:r>
      <w:proofErr w:type="gramEnd"/>
    </w:p>
    <w:p w:rsidR="006E6998" w:rsidRDefault="006E6998" w:rsidP="006E6998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6E6998" w:rsidRDefault="006E6998" w:rsidP="006E6998">
      <w:pPr>
        <w:jc w:val="both"/>
        <w:rPr>
          <w:lang w:val="sr-Cyrl-CS"/>
        </w:rPr>
      </w:pPr>
    </w:p>
    <w:p w:rsidR="006E6998" w:rsidRPr="00482F96" w:rsidRDefault="006E6998" w:rsidP="006E6998">
      <w:pPr>
        <w:jc w:val="both"/>
        <w:rPr>
          <w:b/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482F96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482F96" w:rsidRPr="00482F96">
        <w:rPr>
          <w:b/>
          <w:color w:val="000000" w:themeColor="text1"/>
        </w:rPr>
        <w:t>25</w:t>
      </w:r>
      <w:r w:rsidRPr="00482F96">
        <w:rPr>
          <w:b/>
          <w:color w:val="000000" w:themeColor="text1"/>
          <w:lang w:val="sr-Cyrl-CS"/>
        </w:rPr>
        <w:t>.0</w:t>
      </w:r>
      <w:r w:rsidR="00482F96" w:rsidRPr="00482F96">
        <w:rPr>
          <w:b/>
          <w:color w:val="000000" w:themeColor="text1"/>
        </w:rPr>
        <w:t>4</w:t>
      </w:r>
      <w:r w:rsidRPr="00482F96">
        <w:rPr>
          <w:b/>
          <w:color w:val="000000" w:themeColor="text1"/>
          <w:lang w:val="sr-Cyrl-CS"/>
        </w:rPr>
        <w:t>.2019. ГОДИНЕ ДО 10,00 ЧАСОВА.</w:t>
      </w:r>
    </w:p>
    <w:p w:rsidR="006E6998" w:rsidRDefault="006E6998" w:rsidP="006E6998">
      <w:pPr>
        <w:rPr>
          <w:lang w:val="sr-Cyrl-CS"/>
        </w:rPr>
      </w:pPr>
    </w:p>
    <w:p w:rsidR="006E6998" w:rsidRPr="00482F96" w:rsidRDefault="006E6998" w:rsidP="006E6998">
      <w:pPr>
        <w:ind w:right="-180"/>
        <w:jc w:val="both"/>
        <w:rPr>
          <w:b/>
          <w:color w:val="000000" w:themeColor="text1"/>
          <w:lang w:val="sr-Cyrl-CS"/>
        </w:rPr>
      </w:pPr>
      <w:r>
        <w:rPr>
          <w:b/>
          <w:lang w:val="sr-Cyrl-CS"/>
        </w:rPr>
        <w:lastRenderedPageBreak/>
        <w:t xml:space="preserve">  </w:t>
      </w:r>
      <w:r w:rsidRPr="00482F96">
        <w:rPr>
          <w:b/>
          <w:color w:val="000000" w:themeColor="text1"/>
          <w:lang w:val="sr-Cyrl-CS"/>
        </w:rPr>
        <w:t xml:space="preserve">ОТВАРАЊЕ ПОНУДА ЋЕ СЕ ОБАВИТИ ЈАВНО, ПО ИСТЕКУ РОКА ЗА ПОДНОШЕЊЕ ПОНУДА, ДАНА </w:t>
      </w:r>
      <w:r w:rsidR="00482F96" w:rsidRPr="00482F96">
        <w:rPr>
          <w:b/>
          <w:color w:val="000000" w:themeColor="text1"/>
        </w:rPr>
        <w:t>25</w:t>
      </w:r>
      <w:r w:rsidRPr="00482F96">
        <w:rPr>
          <w:b/>
          <w:color w:val="000000" w:themeColor="text1"/>
          <w:lang w:val="sr-Cyrl-CS"/>
        </w:rPr>
        <w:t>.0</w:t>
      </w:r>
      <w:r w:rsidR="00482F96" w:rsidRPr="00482F96">
        <w:rPr>
          <w:b/>
          <w:color w:val="000000" w:themeColor="text1"/>
        </w:rPr>
        <w:t>4</w:t>
      </w:r>
      <w:r w:rsidRPr="00482F96">
        <w:rPr>
          <w:b/>
          <w:color w:val="000000" w:themeColor="text1"/>
          <w:lang w:val="sr-Cyrl-CS"/>
        </w:rPr>
        <w:t>.2019. ГОДИНЕ У 10.15 ЧАСОВА НА АДРЕСИ НАРУЧИОЦА .</w:t>
      </w:r>
    </w:p>
    <w:p w:rsidR="006E6998" w:rsidRDefault="006E6998" w:rsidP="006E6998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1D36CE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6E6998" w:rsidRDefault="006E6998" w:rsidP="006E6998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6E6998" w:rsidRDefault="006E6998" w:rsidP="006E6998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6E6998" w:rsidRDefault="006E6998" w:rsidP="006E6998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6E6998" w:rsidRDefault="006E6998" w:rsidP="006E6998"/>
    <w:p w:rsidR="006E6998" w:rsidRDefault="006E6998" w:rsidP="006E6998"/>
    <w:p w:rsidR="006E6998" w:rsidRDefault="006E6998" w:rsidP="006E6998"/>
    <w:p w:rsidR="006E6998" w:rsidRDefault="006E6998" w:rsidP="006E6998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6998"/>
    <w:rsid w:val="00017F7F"/>
    <w:rsid w:val="00045A9C"/>
    <w:rsid w:val="00094F97"/>
    <w:rsid w:val="000B1A37"/>
    <w:rsid w:val="00136A8D"/>
    <w:rsid w:val="001628C7"/>
    <w:rsid w:val="001D36CE"/>
    <w:rsid w:val="00381B47"/>
    <w:rsid w:val="00482F96"/>
    <w:rsid w:val="005643CA"/>
    <w:rsid w:val="005839D7"/>
    <w:rsid w:val="005D3AC9"/>
    <w:rsid w:val="005F0147"/>
    <w:rsid w:val="006E6998"/>
    <w:rsid w:val="00B56133"/>
    <w:rsid w:val="00C56A07"/>
    <w:rsid w:val="00C66C06"/>
    <w:rsid w:val="00E229E3"/>
    <w:rsid w:val="00E64C46"/>
    <w:rsid w:val="00F9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7</cp:revision>
  <dcterms:created xsi:type="dcterms:W3CDTF">2019-04-02T08:56:00Z</dcterms:created>
  <dcterms:modified xsi:type="dcterms:W3CDTF">2019-04-17T15:08:00Z</dcterms:modified>
</cp:coreProperties>
</file>