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CEB" w:rsidRDefault="005B6CEB" w:rsidP="005B6CEB">
      <w:pPr>
        <w:rPr>
          <w:lang w:val="sr-Cyrl-CS"/>
        </w:rPr>
      </w:pPr>
    </w:p>
    <w:p w:rsidR="005B6CEB" w:rsidRDefault="005B6CEB" w:rsidP="005B6CEB">
      <w:pPr>
        <w:jc w:val="center"/>
        <w:rPr>
          <w:b/>
          <w:bCs/>
          <w:sz w:val="28"/>
          <w:szCs w:val="28"/>
          <w:lang w:val="sr-Cyrl-CS"/>
        </w:rPr>
      </w:pPr>
      <w:r>
        <w:rPr>
          <w:b/>
          <w:bCs/>
          <w:sz w:val="28"/>
          <w:szCs w:val="28"/>
          <w:lang w:val="sr-Cyrl-CS"/>
        </w:rPr>
        <w:t>И З М Е Н Е  К О Н К У Р С Н Е  Д О К У М Е Н Т А Ц И Ј Е</w:t>
      </w:r>
    </w:p>
    <w:p w:rsidR="005B6CEB" w:rsidRDefault="005B6CEB" w:rsidP="005B6CEB">
      <w:pPr>
        <w:jc w:val="center"/>
        <w:rPr>
          <w:b/>
          <w:bCs/>
          <w:sz w:val="28"/>
          <w:szCs w:val="28"/>
          <w:lang w:val="sr-Cyrl-CS"/>
        </w:rPr>
      </w:pPr>
    </w:p>
    <w:p w:rsidR="005B6CEB" w:rsidRDefault="005B6CEB" w:rsidP="005B6CEB">
      <w:pPr>
        <w:jc w:val="center"/>
        <w:rPr>
          <w:b/>
          <w:bCs/>
          <w:sz w:val="28"/>
          <w:szCs w:val="28"/>
          <w:lang w:val="sr-Cyrl-CS"/>
        </w:rPr>
      </w:pPr>
      <w:r>
        <w:rPr>
          <w:b/>
          <w:bCs/>
          <w:sz w:val="28"/>
          <w:szCs w:val="28"/>
          <w:lang w:val="ru-RU"/>
        </w:rPr>
        <w:t xml:space="preserve">ЗА ЈАВНУ НАБАВКУ </w:t>
      </w:r>
      <w:r>
        <w:rPr>
          <w:b/>
          <w:bCs/>
          <w:sz w:val="28"/>
          <w:szCs w:val="28"/>
          <w:lang w:val="sr-Latn-CS"/>
        </w:rPr>
        <w:t>ДОБАРА</w:t>
      </w:r>
    </w:p>
    <w:p w:rsidR="005B6CEB" w:rsidRDefault="005B6CEB" w:rsidP="005B6CEB">
      <w:pPr>
        <w:jc w:val="center"/>
        <w:rPr>
          <w:b/>
          <w:bCs/>
          <w:sz w:val="28"/>
          <w:szCs w:val="28"/>
          <w:lang w:val="sr-Cyrl-CS"/>
        </w:rPr>
      </w:pPr>
    </w:p>
    <w:p w:rsidR="005B6CEB" w:rsidRDefault="005B6CEB" w:rsidP="005B6CEB">
      <w:pPr>
        <w:jc w:val="center"/>
        <w:rPr>
          <w:b/>
          <w:bCs/>
          <w:lang w:val="sr-Cyrl-CS"/>
        </w:rPr>
      </w:pPr>
      <w:r>
        <w:rPr>
          <w:b/>
          <w:bCs/>
          <w:lang w:val="sr-Cyrl-CS"/>
        </w:rPr>
        <w:t>ПЕЛЕНЕ ЗА ОДРАСЛЕ</w:t>
      </w:r>
    </w:p>
    <w:p w:rsidR="005B6CEB" w:rsidRDefault="005B6CEB" w:rsidP="005B6CEB">
      <w:pPr>
        <w:jc w:val="center"/>
        <w:rPr>
          <w:b/>
          <w:bCs/>
          <w:lang w:val="sr-Cyrl-CS"/>
        </w:rPr>
      </w:pPr>
    </w:p>
    <w:p w:rsidR="005B6CEB" w:rsidRPr="005B6CEB" w:rsidRDefault="005B6CEB" w:rsidP="005B6CEB">
      <w:pPr>
        <w:jc w:val="center"/>
        <w:rPr>
          <w:rFonts w:eastAsia="Calibri"/>
          <w:b/>
          <w:lang w:val="sr-Cyrl-CS"/>
        </w:rPr>
      </w:pPr>
      <w:r w:rsidRPr="005B6CEB">
        <w:rPr>
          <w:rFonts w:eastAsia="Calibri"/>
          <w:b/>
          <w:lang w:val="sr-Cyrl-CS"/>
        </w:rPr>
        <w:t>33751000-9-пелене за једнократн</w:t>
      </w:r>
      <w:r w:rsidRPr="005B6CEB">
        <w:rPr>
          <w:b/>
          <w:lang w:val="sr-Cyrl-CS"/>
        </w:rPr>
        <w:t xml:space="preserve">у </w:t>
      </w:r>
      <w:r w:rsidRPr="005B6CEB">
        <w:rPr>
          <w:rFonts w:eastAsia="Calibri"/>
          <w:b/>
          <w:lang w:val="sr-Cyrl-CS"/>
        </w:rPr>
        <w:t>употребу</w:t>
      </w:r>
    </w:p>
    <w:p w:rsidR="005B6CEB" w:rsidRDefault="005B6CEB" w:rsidP="005B6CEB">
      <w:pPr>
        <w:jc w:val="center"/>
        <w:rPr>
          <w:b/>
          <w:bCs/>
          <w:sz w:val="32"/>
          <w:szCs w:val="32"/>
          <w:lang w:val="sr-Cyrl-CS"/>
        </w:rPr>
      </w:pPr>
      <w:r>
        <w:rPr>
          <w:b/>
          <w:bCs/>
          <w:sz w:val="32"/>
          <w:szCs w:val="32"/>
          <w:lang w:val="sr-Cyrl-CS"/>
        </w:rPr>
        <w:t>ЈН 14/2016</w:t>
      </w:r>
    </w:p>
    <w:p w:rsidR="005B6CEB" w:rsidRDefault="005B6CEB" w:rsidP="005B6CEB">
      <w:pPr>
        <w:jc w:val="center"/>
        <w:rPr>
          <w:b/>
          <w:bCs/>
          <w:sz w:val="32"/>
          <w:szCs w:val="32"/>
          <w:lang w:val="sr-Cyrl-CS"/>
        </w:rPr>
      </w:pPr>
    </w:p>
    <w:p w:rsidR="005B6CEB" w:rsidRDefault="005B6CEB" w:rsidP="005B6CEB">
      <w:pPr>
        <w:rPr>
          <w:lang w:val="sr-Cyrl-CS"/>
        </w:rPr>
      </w:pPr>
      <w:r>
        <w:rPr>
          <w:b/>
          <w:bCs/>
          <w:lang w:val="sr-Cyrl-CS"/>
        </w:rPr>
        <w:t xml:space="preserve">   </w:t>
      </w:r>
      <w:r>
        <w:rPr>
          <w:lang w:val="sr-Cyrl-CS"/>
        </w:rPr>
        <w:t>  У складу са чланом 63. Закона о јавним набавкама ("Службени гласник РС" 124/2012, 14/2015 и 68/2015), наручилац врши измене конкурсне документације и то:</w:t>
      </w:r>
    </w:p>
    <w:p w:rsidR="005B6CEB" w:rsidRDefault="005B6CEB" w:rsidP="005B6CEB">
      <w:pPr>
        <w:rPr>
          <w:lang w:val="sr-Cyrl-CS"/>
        </w:rPr>
      </w:pPr>
    </w:p>
    <w:p w:rsidR="005B6CEB" w:rsidRDefault="005B6CEB" w:rsidP="005B6CEB">
      <w:pPr>
        <w:rPr>
          <w:lang w:val="sr-Cyrl-CS"/>
        </w:rPr>
      </w:pPr>
      <w:r>
        <w:rPr>
          <w:lang w:val="sr-Cyrl-CS"/>
        </w:rPr>
        <w:t xml:space="preserve">1.Мења се </w:t>
      </w:r>
      <w:r w:rsidR="00E22493">
        <w:rPr>
          <w:lang w:val="sr-Cyrl-CS"/>
        </w:rPr>
        <w:t xml:space="preserve">текст </w:t>
      </w:r>
      <w:r>
        <w:rPr>
          <w:lang w:val="sr-Cyrl-CS"/>
        </w:rPr>
        <w:t>Обавезн</w:t>
      </w:r>
      <w:r w:rsidR="00E22493">
        <w:rPr>
          <w:lang w:val="sr-Cyrl-CS"/>
        </w:rPr>
        <w:t>е</w:t>
      </w:r>
      <w:r>
        <w:rPr>
          <w:lang w:val="sr-Cyrl-CS"/>
        </w:rPr>
        <w:t xml:space="preserve"> садржине понуде тако да гласи:</w:t>
      </w:r>
    </w:p>
    <w:p w:rsidR="006C1928" w:rsidRDefault="006C1928">
      <w:pPr>
        <w:rPr>
          <w:lang/>
        </w:rPr>
      </w:pPr>
    </w:p>
    <w:p w:rsidR="005B6CEB" w:rsidRPr="00667B71" w:rsidRDefault="005B6CEB" w:rsidP="005B6CEB">
      <w:pPr>
        <w:rPr>
          <w:rFonts w:eastAsia="Calibri"/>
          <w:lang w:val="sr-Cyrl-CS"/>
        </w:rPr>
      </w:pPr>
      <w:r w:rsidRPr="00667B71">
        <w:rPr>
          <w:rFonts w:eastAsia="Calibri"/>
          <w:lang w:val="sr-Cyrl-CS"/>
        </w:rPr>
        <w:t>ОБАВЕЗНА САДРЖИНА ПОНУДЕ:</w:t>
      </w:r>
    </w:p>
    <w:p w:rsidR="005B6CEB" w:rsidRPr="00667B71" w:rsidRDefault="005B6CEB" w:rsidP="005B6CEB">
      <w:pPr>
        <w:rPr>
          <w:rFonts w:eastAsia="Calibri"/>
          <w:lang w:val="sr-Cyrl-CS"/>
        </w:rPr>
      </w:pPr>
      <w:r w:rsidRPr="00667B71">
        <w:rPr>
          <w:rFonts w:eastAsia="Calibri"/>
          <w:lang w:val="sr-Cyrl-CS"/>
        </w:rPr>
        <w:t>Понуђачи достављају понуде у складу са конкурсном документацијом и захтеваним условима Наручиоца.</w:t>
      </w:r>
    </w:p>
    <w:p w:rsidR="005B6CEB" w:rsidRPr="00667B71" w:rsidRDefault="005B6CEB" w:rsidP="005B6CEB">
      <w:pPr>
        <w:rPr>
          <w:rFonts w:eastAsia="Calibri"/>
          <w:lang w:val="sr-Cyrl-CS"/>
        </w:rPr>
      </w:pPr>
      <w:r w:rsidRPr="00667B71">
        <w:rPr>
          <w:rFonts w:eastAsia="Calibri"/>
          <w:lang w:val="sr-Cyrl-CS"/>
        </w:rPr>
        <w:t>- ИЗЈАВА О ИСПУЊАВАЊУ УСЛОВА ИЗ ЧЛАНА</w:t>
      </w:r>
      <w:r>
        <w:rPr>
          <w:rFonts w:eastAsia="Calibri"/>
          <w:lang w:val="sr-Cyrl-CS"/>
        </w:rPr>
        <w:t xml:space="preserve"> 75.</w:t>
      </w:r>
      <w:r w:rsidRPr="00667B71">
        <w:rPr>
          <w:rFonts w:eastAsia="Calibri"/>
          <w:lang w:val="sr-Cyrl-CS"/>
        </w:rPr>
        <w:t xml:space="preserve"> ЗЈН У ПОСТУПКУ</w:t>
      </w:r>
    </w:p>
    <w:p w:rsidR="005B6CEB" w:rsidRPr="00667B71" w:rsidRDefault="005B6CEB" w:rsidP="005B6CEB">
      <w:pPr>
        <w:rPr>
          <w:rFonts w:eastAsia="Calibri"/>
          <w:lang w:val="sr-Cyrl-CS"/>
        </w:rPr>
      </w:pPr>
      <w:r w:rsidRPr="00667B71">
        <w:rPr>
          <w:rFonts w:eastAsia="Calibri"/>
          <w:lang w:val="sr-Cyrl-CS"/>
        </w:rPr>
        <w:t xml:space="preserve">   ЈАВНЕ НАБАВКЕ МАЛЕ ВРЕДНОСТИ (попуњен, потписан и печатом оверен),</w:t>
      </w:r>
    </w:p>
    <w:p w:rsidR="005B6CEB" w:rsidRPr="00667B71" w:rsidRDefault="005B6CEB" w:rsidP="005B6CEB">
      <w:pPr>
        <w:rPr>
          <w:rFonts w:eastAsia="Calibri"/>
          <w:lang w:val="sr-Cyrl-CS"/>
        </w:rPr>
      </w:pPr>
      <w:r w:rsidRPr="00667B71">
        <w:rPr>
          <w:rFonts w:eastAsia="Calibri"/>
          <w:lang w:val="sr-Cyrl-CS"/>
        </w:rPr>
        <w:t>- ИЗЈАВА О ИСПУЊАВАЊУ УСЛОВА ИЗ ЧЛАНА 75. ЗЈН У ПОСТУПКУ ЈАВ-</w:t>
      </w:r>
    </w:p>
    <w:p w:rsidR="005B6CEB" w:rsidRPr="00667B71" w:rsidRDefault="005B6CEB" w:rsidP="005B6CEB">
      <w:pPr>
        <w:rPr>
          <w:rFonts w:eastAsia="Calibri"/>
          <w:lang w:val="sr-Cyrl-CS"/>
        </w:rPr>
      </w:pPr>
      <w:r w:rsidRPr="00667B71">
        <w:rPr>
          <w:rFonts w:eastAsia="Calibri"/>
          <w:lang w:val="sr-Cyrl-CS"/>
        </w:rPr>
        <w:t xml:space="preserve">  НЕ НАБАВКЕ МАЛЕ ВРЕДНОСТИ (ЗА ПОДИЗВОЂАЧА) уколико понуђач де-</w:t>
      </w:r>
    </w:p>
    <w:p w:rsidR="005B6CEB" w:rsidRPr="00667B71" w:rsidRDefault="005B6CEB" w:rsidP="005B6CEB">
      <w:pPr>
        <w:rPr>
          <w:rFonts w:eastAsia="Calibri"/>
          <w:lang w:val="sr-Cyrl-CS"/>
        </w:rPr>
      </w:pPr>
      <w:r w:rsidRPr="00667B71">
        <w:rPr>
          <w:rFonts w:eastAsia="Calibri"/>
          <w:lang w:val="sr-Cyrl-CS"/>
        </w:rPr>
        <w:t xml:space="preserve">  лимично извршење набавке поверава подизвођачу (попуњен, потписан и печатом</w:t>
      </w:r>
    </w:p>
    <w:p w:rsidR="005B6CEB" w:rsidRDefault="005B6CEB" w:rsidP="005B6CEB">
      <w:pPr>
        <w:rPr>
          <w:rFonts w:eastAsia="Calibri"/>
          <w:lang w:val="sr-Cyrl-CS"/>
        </w:rPr>
      </w:pPr>
      <w:r w:rsidRPr="00667B71">
        <w:rPr>
          <w:rFonts w:eastAsia="Calibri"/>
          <w:lang w:val="sr-Cyrl-CS"/>
        </w:rPr>
        <w:t xml:space="preserve">  оверен),</w:t>
      </w:r>
    </w:p>
    <w:p w:rsidR="005B6CEB" w:rsidRPr="00A968D1" w:rsidRDefault="005B6CEB" w:rsidP="005B6CEB">
      <w:pPr>
        <w:pStyle w:val="ListParagraph"/>
        <w:ind w:left="0"/>
        <w:jc w:val="both"/>
        <w:rPr>
          <w:i/>
          <w:lang w:val="sr-Cyrl-CS"/>
        </w:rPr>
      </w:pPr>
      <w:r w:rsidRPr="00A968D1">
        <w:rPr>
          <w:lang w:val="sr-Cyrl-CS"/>
        </w:rPr>
        <w:t>-</w:t>
      </w:r>
      <w:r w:rsidRPr="00A968D1">
        <w:rPr>
          <w:iCs/>
          <w:lang w:val="sr-Cyrl-CS"/>
        </w:rPr>
        <w:t xml:space="preserve"> </w:t>
      </w:r>
      <w:r>
        <w:rPr>
          <w:iCs/>
          <w:lang w:val="sr-Cyrl-CS"/>
        </w:rPr>
        <w:t>УСЛОВ</w:t>
      </w:r>
      <w:r w:rsidRPr="00A968D1">
        <w:rPr>
          <w:iCs/>
          <w:lang w:val="sr-Cyrl-CS"/>
        </w:rPr>
        <w:t xml:space="preserve"> из чл. 75. ст. 1. тач. 5) Закона - </w:t>
      </w:r>
      <w:r w:rsidRPr="00A968D1">
        <w:rPr>
          <w:b/>
        </w:rPr>
        <w:t>Доказ:</w:t>
      </w:r>
      <w:r w:rsidRPr="00A968D1">
        <w:rPr>
          <w:lang w:val="sr-Cyrl-CS"/>
        </w:rPr>
        <w:t xml:space="preserve"> Решење Министарства Здравља да испуњава услове за обављање промета добрима која су предмет јавне набавке</w:t>
      </w:r>
      <w:r w:rsidRPr="00A968D1">
        <w:t xml:space="preserve">, коју понуђач доставља у виду </w:t>
      </w:r>
      <w:r w:rsidRPr="00A968D1">
        <w:rPr>
          <w:lang/>
        </w:rPr>
        <w:t xml:space="preserve">неоверене копије. </w:t>
      </w:r>
      <w:r w:rsidRPr="00A968D1">
        <w:rPr>
          <w:b/>
          <w:lang/>
        </w:rPr>
        <w:t>Дозвола мора бити важећа.</w:t>
      </w:r>
    </w:p>
    <w:p w:rsidR="005B6CEB" w:rsidRDefault="005B6CEB" w:rsidP="005B6CEB">
      <w:pPr>
        <w:rPr>
          <w:rFonts w:eastAsia="Calibri"/>
          <w:lang w:val="sr-Cyrl-CS"/>
        </w:rPr>
      </w:pPr>
      <w:r>
        <w:rPr>
          <w:rFonts w:eastAsia="Calibri"/>
          <w:lang w:val="sr-Cyrl-CS"/>
        </w:rPr>
        <w:t>-Копија Дозволе АЛИМС за упис помагала у Регистар медицинских средстава и стављање помагала у промет</w:t>
      </w:r>
    </w:p>
    <w:p w:rsidR="005B6CEB" w:rsidRDefault="005B6CEB" w:rsidP="005B6CEB">
      <w:pPr>
        <w:rPr>
          <w:rFonts w:eastAsia="Calibri"/>
          <w:lang w:val="sr-Cyrl-CS"/>
        </w:rPr>
      </w:pPr>
      <w:r>
        <w:rPr>
          <w:rFonts w:eastAsia="Calibri"/>
          <w:lang w:val="sr-Cyrl-CS"/>
        </w:rPr>
        <w:t>-Техничке карактеристике произвођача, којим понуђач доказује да понуђено добро одговара захтевима конкурсне документације</w:t>
      </w:r>
    </w:p>
    <w:p w:rsidR="00B604A2" w:rsidRDefault="005B6CEB" w:rsidP="00B604A2">
      <w:pPr>
        <w:rPr>
          <w:rFonts w:eastAsia="Calibri"/>
          <w:lang w:val="sr-Cyrl-CS"/>
        </w:rPr>
      </w:pPr>
      <w:r>
        <w:rPr>
          <w:rFonts w:eastAsia="Calibri"/>
          <w:lang w:val="sr-Cyrl-CS"/>
        </w:rPr>
        <w:t>-Произвођачки каталог или рекламни материјал за понуђено добро, одобрен од АЛИМС</w:t>
      </w:r>
    </w:p>
    <w:p w:rsidR="00B604A2" w:rsidRDefault="00B604A2" w:rsidP="00B604A2">
      <w:pPr>
        <w:rPr>
          <w:rFonts w:eastAsia="Calibri"/>
          <w:lang w:val="sr-Cyrl-CS"/>
        </w:rPr>
      </w:pPr>
      <w:r>
        <w:rPr>
          <w:lang w:val="sr-Cyrl-CS"/>
        </w:rPr>
        <w:t>-Копија MDS сертификата, издатог од стране независне сертификационе лабораторије, на основу Правилника о медицинско-техничким помагалима која се обезбеђују из средстава обавезног здравственог осигурања</w:t>
      </w:r>
      <w:r>
        <w:rPr>
          <w:lang/>
        </w:rPr>
        <w:t>, из ког се доказује моћ упијања под притиском, као и брзина упијања и испуштања течности.</w:t>
      </w:r>
    </w:p>
    <w:p w:rsidR="00B604A2" w:rsidRPr="00B604A2" w:rsidRDefault="00B604A2" w:rsidP="00B604A2">
      <w:pPr>
        <w:rPr>
          <w:rFonts w:eastAsia="Calibri"/>
          <w:lang w:val="sr-Cyrl-CS"/>
        </w:rPr>
      </w:pPr>
      <w:r>
        <w:rPr>
          <w:lang/>
        </w:rPr>
        <w:t>- К</w:t>
      </w:r>
      <w:proofErr w:type="spellStart"/>
      <w:r>
        <w:rPr>
          <w:lang w:val="en-US"/>
        </w:rPr>
        <w:t>опија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сертификата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издатог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од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стране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независне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сертификационе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лабораторије</w:t>
      </w:r>
      <w:proofErr w:type="spellEnd"/>
      <w:r>
        <w:rPr>
          <w:lang w:val="en-US"/>
        </w:rPr>
        <w:t>, д</w:t>
      </w:r>
      <w:r>
        <w:rPr>
          <w:lang/>
        </w:rPr>
        <w:t>оказ о моћима упијања по „</w:t>
      </w:r>
      <w:r>
        <w:rPr>
          <w:lang/>
        </w:rPr>
        <w:t>Rotwhell“ методи (ISO11948-1</w:t>
      </w:r>
      <w:r>
        <w:rPr>
          <w:lang/>
        </w:rPr>
        <w:t>)</w:t>
      </w:r>
    </w:p>
    <w:p w:rsidR="005B6CEB" w:rsidRDefault="005B6CEB" w:rsidP="005B6CEB">
      <w:pPr>
        <w:rPr>
          <w:rFonts w:eastAsia="Calibri"/>
          <w:lang w:val="sr-Cyrl-CS"/>
        </w:rPr>
      </w:pPr>
      <w:r w:rsidRPr="00667B71">
        <w:rPr>
          <w:rFonts w:eastAsia="Calibri"/>
          <w:lang w:val="sr-Cyrl-CS"/>
        </w:rPr>
        <w:t>- ИЗЈАВА О НЕЗАВИСНОЈ ПОНУДИ (попуњен, потписан и печатом оверен),</w:t>
      </w:r>
    </w:p>
    <w:p w:rsidR="005B6CEB" w:rsidRPr="00667B71" w:rsidRDefault="005B6CEB" w:rsidP="005B6CEB">
      <w:pPr>
        <w:rPr>
          <w:rFonts w:eastAsia="Calibri"/>
          <w:lang w:val="sr-Cyrl-CS"/>
        </w:rPr>
      </w:pPr>
      <w:r w:rsidRPr="00667B71">
        <w:rPr>
          <w:rFonts w:eastAsia="Calibri"/>
          <w:lang w:val="sr-Cyrl-CS"/>
        </w:rPr>
        <w:t>- СТРУКТУРА ЦЕНА (попуњен, потписан и печатом оверен),</w:t>
      </w:r>
    </w:p>
    <w:p w:rsidR="005B6CEB" w:rsidRPr="00667B71" w:rsidRDefault="005B6CEB" w:rsidP="005B6CEB">
      <w:pPr>
        <w:rPr>
          <w:rFonts w:eastAsia="Calibri"/>
          <w:lang w:val="sr-Cyrl-CS"/>
        </w:rPr>
      </w:pPr>
      <w:r w:rsidRPr="00667B71">
        <w:rPr>
          <w:rFonts w:eastAsia="Calibri"/>
          <w:lang w:val="sr-Cyrl-CS"/>
        </w:rPr>
        <w:t>- ПОНУДА (попуњен, потписан и печатом оверен),</w:t>
      </w:r>
    </w:p>
    <w:p w:rsidR="005B6CEB" w:rsidRPr="00667B71" w:rsidRDefault="005B6CEB" w:rsidP="005B6CEB">
      <w:pPr>
        <w:rPr>
          <w:rFonts w:eastAsia="Calibri"/>
          <w:lang w:val="sr-Cyrl-CS"/>
        </w:rPr>
      </w:pPr>
      <w:r w:rsidRPr="00667B71">
        <w:rPr>
          <w:rFonts w:eastAsia="Calibri"/>
          <w:lang w:val="sr-Cyrl-CS"/>
        </w:rPr>
        <w:t>- СПОРАЗУМ О ЗАЈЕДНИЧКОМ ИЗВРШЕЊУ НАБАВКЕ (достављају само по-</w:t>
      </w:r>
    </w:p>
    <w:p w:rsidR="005B6CEB" w:rsidRDefault="005B6CEB" w:rsidP="005B6CEB">
      <w:pPr>
        <w:rPr>
          <w:rFonts w:eastAsia="Calibri"/>
          <w:lang w:val="sr-Cyrl-CS"/>
        </w:rPr>
      </w:pPr>
      <w:r w:rsidRPr="00667B71">
        <w:rPr>
          <w:rFonts w:eastAsia="Calibri"/>
          <w:lang w:val="sr-Cyrl-CS"/>
        </w:rPr>
        <w:t xml:space="preserve">   нуђачи који подносе заједничку понуду</w:t>
      </w:r>
      <w:r>
        <w:rPr>
          <w:rFonts w:eastAsia="Calibri"/>
          <w:lang w:val="sr-Cyrl-CS"/>
        </w:rPr>
        <w:t>)</w:t>
      </w:r>
    </w:p>
    <w:p w:rsidR="005B6CEB" w:rsidRPr="00667B71" w:rsidRDefault="005B6CEB" w:rsidP="005B6CEB">
      <w:pPr>
        <w:rPr>
          <w:rFonts w:eastAsia="Calibri"/>
          <w:lang w:val="sr-Cyrl-CS"/>
        </w:rPr>
      </w:pPr>
      <w:r>
        <w:rPr>
          <w:rFonts w:eastAsia="Calibri"/>
          <w:lang w:val="sr-Cyrl-CS"/>
        </w:rPr>
        <w:t xml:space="preserve">-МОДЕЛ УГОВОРА </w:t>
      </w:r>
      <w:r w:rsidRPr="00667B71">
        <w:rPr>
          <w:rFonts w:eastAsia="Calibri"/>
          <w:lang w:val="sr-Cyrl-CS"/>
        </w:rPr>
        <w:t>(попуњен, потписан и печатом оверен</w:t>
      </w:r>
      <w:r>
        <w:rPr>
          <w:rFonts w:eastAsia="Calibri"/>
          <w:lang w:val="sr-Cyrl-CS"/>
        </w:rPr>
        <w:t>)</w:t>
      </w:r>
    </w:p>
    <w:p w:rsidR="005B6CEB" w:rsidRPr="00667B71" w:rsidRDefault="005B6CEB" w:rsidP="005B6CEB">
      <w:pPr>
        <w:rPr>
          <w:rFonts w:eastAsia="Calibri"/>
          <w:lang w:val="sr-Cyrl-CS"/>
        </w:rPr>
      </w:pPr>
      <w:r w:rsidRPr="00667B71">
        <w:rPr>
          <w:rFonts w:eastAsia="Calibri"/>
          <w:lang w:val="sr-Cyrl-CS"/>
        </w:rPr>
        <w:t>Уколико понуђач као саставни део понуде достави попуњен, потписан од стране овлашћеног лица понуђача и печатом оверен Образац трошкова припреме понуда, сматраће се да је понуђач доставио Захтев за накнаду трошкова.</w:t>
      </w:r>
    </w:p>
    <w:p w:rsidR="005B6CEB" w:rsidRDefault="005B6CEB" w:rsidP="005B6CEB">
      <w:pPr>
        <w:rPr>
          <w:lang w:val="sr-Cyrl-CS"/>
        </w:rPr>
      </w:pPr>
      <w:r>
        <w:rPr>
          <w:rFonts w:eastAsia="Calibri"/>
          <w:lang w:val="sr-Cyrl-CS"/>
        </w:rPr>
        <w:lastRenderedPageBreak/>
        <w:t>Садржина понуде мора бити на српском језику. Уколико је било који документ на страном језику, његов превод на српски језик мора бити оверен од стране судског тумача.</w:t>
      </w:r>
    </w:p>
    <w:p w:rsidR="005B6CEB" w:rsidRDefault="005B6CEB" w:rsidP="005B6CEB">
      <w:pPr>
        <w:rPr>
          <w:lang w:val="sr-Cyrl-CS"/>
        </w:rPr>
      </w:pPr>
    </w:p>
    <w:p w:rsidR="005B6CEB" w:rsidRPr="00667B71" w:rsidRDefault="005B6CEB" w:rsidP="005B6CEB">
      <w:pPr>
        <w:rPr>
          <w:rFonts w:eastAsia="Calibri"/>
          <w:lang w:val="sr-Cyrl-CS"/>
        </w:rPr>
      </w:pPr>
    </w:p>
    <w:p w:rsidR="005B6CEB" w:rsidRDefault="005B6CEB">
      <w:pPr>
        <w:rPr>
          <w:lang/>
        </w:rPr>
      </w:pPr>
      <w:r>
        <w:rPr>
          <w:lang/>
        </w:rPr>
        <w:t xml:space="preserve">2. </w:t>
      </w:r>
      <w:r w:rsidR="00E22493">
        <w:rPr>
          <w:lang/>
        </w:rPr>
        <w:t>У моделу уговора о јавној набавци у члану 2, тачка 2.3. која гласи:</w:t>
      </w:r>
    </w:p>
    <w:p w:rsidR="00E22493" w:rsidRPr="00E22493" w:rsidRDefault="00E22493" w:rsidP="00E22493">
      <w:pPr>
        <w:jc w:val="both"/>
        <w:rPr>
          <w:rStyle w:val="Strong"/>
          <w:rFonts w:eastAsia="Calibri"/>
          <w:u w:val="single"/>
          <w:lang w:val="sr-Cyrl-CS"/>
        </w:rPr>
      </w:pPr>
      <w:r>
        <w:rPr>
          <w:lang w:val="sr-Cyrl-CS"/>
        </w:rPr>
        <w:t xml:space="preserve">„ </w:t>
      </w:r>
      <w:r>
        <w:rPr>
          <w:rFonts w:eastAsia="Calibri"/>
          <w:lang w:val="sr-Cyrl-CS"/>
        </w:rPr>
        <w:t xml:space="preserve">2.3.    </w:t>
      </w:r>
      <w:r>
        <w:rPr>
          <w:rFonts w:eastAsia="Calibri"/>
          <w:b/>
          <w:lang w:val="sr-Cyrl-CS"/>
        </w:rPr>
        <w:t xml:space="preserve">Продавац се обавезује да приликом сваке испоруке купцу достави заједно са предметом купопродаје и </w:t>
      </w:r>
      <w:r>
        <w:rPr>
          <w:rFonts w:eastAsia="Calibri"/>
          <w:b/>
          <w:u w:val="single"/>
          <w:lang w:val="sr-Cyrl-CS"/>
        </w:rPr>
        <w:t xml:space="preserve">важеће </w:t>
      </w:r>
      <w:r>
        <w:rPr>
          <w:rStyle w:val="Strong"/>
          <w:rFonts w:eastAsia="Calibri"/>
          <w:u w:val="single"/>
          <w:lang w:val="sr-Cyrl-CS"/>
        </w:rPr>
        <w:t>потврде надлежног органа о квалитету</w:t>
      </w:r>
      <w:r>
        <w:rPr>
          <w:rStyle w:val="Strong"/>
          <w:u w:val="single"/>
          <w:lang w:val="sr-Cyrl-CS"/>
        </w:rPr>
        <w:t xml:space="preserve"> производа (атест за  производ)“  </w:t>
      </w:r>
      <w:r w:rsidRPr="00E22493">
        <w:rPr>
          <w:rStyle w:val="Strong"/>
          <w:lang w:val="sr-Cyrl-CS"/>
        </w:rPr>
        <w:t xml:space="preserve">- </w:t>
      </w:r>
      <w:r w:rsidRPr="00E22493">
        <w:rPr>
          <w:rStyle w:val="Strong"/>
          <w:b w:val="0"/>
          <w:lang w:val="sr-Cyrl-CS"/>
        </w:rPr>
        <w:t xml:space="preserve"> </w:t>
      </w:r>
      <w:r>
        <w:rPr>
          <w:rStyle w:val="Strong"/>
          <w:b w:val="0"/>
          <w:lang w:val="sr-Cyrl-CS"/>
        </w:rPr>
        <w:t xml:space="preserve">у </w:t>
      </w:r>
      <w:r w:rsidRPr="00E22493">
        <w:rPr>
          <w:rStyle w:val="Strong"/>
          <w:b w:val="0"/>
          <w:lang w:val="sr-Cyrl-CS"/>
        </w:rPr>
        <w:t xml:space="preserve"> потпуности се брише.</w:t>
      </w:r>
    </w:p>
    <w:p w:rsidR="00E22493" w:rsidRPr="005B6CEB" w:rsidRDefault="00E22493">
      <w:pPr>
        <w:rPr>
          <w:lang/>
        </w:rPr>
      </w:pPr>
    </w:p>
    <w:sectPr w:rsidR="00E22493" w:rsidRPr="005B6CEB" w:rsidSect="006C19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5B6CEB"/>
    <w:rsid w:val="005B6CEB"/>
    <w:rsid w:val="006C1928"/>
    <w:rsid w:val="00B604A2"/>
    <w:rsid w:val="00E22493"/>
    <w:rsid w:val="00ED71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CEB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qFormat/>
    <w:rsid w:val="005B6CEB"/>
    <w:pPr>
      <w:suppressAutoHyphens/>
      <w:spacing w:line="100" w:lineRule="atLeast"/>
      <w:ind w:left="720"/>
    </w:pPr>
    <w:rPr>
      <w:rFonts w:eastAsia="Arial Unicode MS"/>
      <w:color w:val="000000"/>
      <w:kern w:val="1"/>
      <w:lang w:eastAsia="ar-SA"/>
    </w:rPr>
  </w:style>
  <w:style w:type="character" w:customStyle="1" w:styleId="ListParagraphChar">
    <w:name w:val="List Paragraph Char"/>
    <w:basedOn w:val="DefaultParagraphFont"/>
    <w:link w:val="ListParagraph"/>
    <w:rsid w:val="005B6CEB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styleId="Strong">
    <w:name w:val="Strong"/>
    <w:basedOn w:val="DefaultParagraphFont"/>
    <w:qFormat/>
    <w:rsid w:val="00E2249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9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djordjevicm</dc:creator>
  <cp:lastModifiedBy>djordjevicm</cp:lastModifiedBy>
  <cp:revision>1</cp:revision>
  <cp:lastPrinted>2016-06-09T12:32:00Z</cp:lastPrinted>
  <dcterms:created xsi:type="dcterms:W3CDTF">2016-06-09T12:13:00Z</dcterms:created>
  <dcterms:modified xsi:type="dcterms:W3CDTF">2016-06-09T13:01:00Z</dcterms:modified>
</cp:coreProperties>
</file>